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3E" w:rsidRPr="0087503E" w:rsidRDefault="0087503E" w:rsidP="0087503E">
      <w:pPr>
        <w:keepNext/>
        <w:keepLines/>
        <w:spacing w:before="120" w:after="240" w:line="500" w:lineRule="exact"/>
        <w:ind w:left="900"/>
        <w:jc w:val="center"/>
        <w:outlineLvl w:val="0"/>
        <w:rPr>
          <w:rFonts w:ascii="Calibri" w:eastAsia="宋体" w:hAnsi="Calibri" w:cs="Times New Roman"/>
          <w:b/>
          <w:bCs/>
          <w:kern w:val="44"/>
          <w:sz w:val="28"/>
          <w:szCs w:val="28"/>
        </w:rPr>
      </w:pPr>
      <w:r w:rsidRPr="0087503E">
        <w:rPr>
          <w:rFonts w:ascii="宋体" w:eastAsia="宋体" w:hAnsi="宋体" w:cs="Times New Roman" w:hint="eastAsia"/>
          <w:b/>
          <w:bCs/>
          <w:kern w:val="44"/>
          <w:sz w:val="28"/>
          <w:szCs w:val="28"/>
        </w:rPr>
        <w:t>采购公告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一、项目基本情况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项目编号：</w:t>
      </w:r>
      <w:r w:rsidRPr="0087503E">
        <w:rPr>
          <w:rFonts w:ascii="Calibri" w:eastAsia="宋体" w:hAnsi="Calibri" w:cs="Times New Roman" w:hint="eastAsia"/>
          <w:sz w:val="24"/>
          <w:szCs w:val="24"/>
        </w:rPr>
        <w:t>BTX-2022111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 w:hint="eastAsia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项目名称：包头海关低碳执行系统（能源管理平台）物联网监测部分采购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 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采购方式：竞争性磋商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预算金额：</w:t>
      </w:r>
      <w:r w:rsidRPr="0087503E">
        <w:rPr>
          <w:rFonts w:ascii="Calibri" w:eastAsia="宋体" w:hAnsi="Calibri" w:cs="Times New Roman" w:hint="eastAsia"/>
          <w:sz w:val="24"/>
          <w:szCs w:val="24"/>
        </w:rPr>
        <w:t>345230.00</w:t>
      </w:r>
      <w:r w:rsidRPr="0087503E">
        <w:rPr>
          <w:rFonts w:ascii="宋体" w:eastAsia="宋体" w:hAnsi="宋体" w:cs="Times New Roman" w:hint="eastAsia"/>
          <w:sz w:val="24"/>
          <w:szCs w:val="24"/>
        </w:rPr>
        <w:t>元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最高限价：</w:t>
      </w:r>
      <w:r w:rsidRPr="0087503E">
        <w:rPr>
          <w:rFonts w:ascii="Calibri" w:eastAsia="宋体" w:hAnsi="Calibri" w:cs="Times New Roman" w:hint="eastAsia"/>
          <w:sz w:val="24"/>
          <w:szCs w:val="24"/>
        </w:rPr>
        <w:t>345230.00</w:t>
      </w:r>
      <w:r w:rsidRPr="0087503E">
        <w:rPr>
          <w:rFonts w:ascii="宋体" w:eastAsia="宋体" w:hAnsi="宋体" w:cs="Times New Roman" w:hint="eastAsia"/>
          <w:sz w:val="24"/>
          <w:szCs w:val="24"/>
        </w:rPr>
        <w:t>元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采购需求：详见磋商文件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合同履行期限：</w:t>
      </w:r>
      <w:r w:rsidRPr="0087503E">
        <w:rPr>
          <w:rFonts w:ascii="宋体" w:eastAsia="宋体" w:hAnsi="宋体" w:cs="Times New Roman" w:hint="eastAsia"/>
          <w:bCs/>
          <w:sz w:val="24"/>
          <w:szCs w:val="24"/>
        </w:rPr>
        <w:t>自合同签订之日起至项目质保期结束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本项目（是</w:t>
      </w:r>
      <w:r w:rsidRPr="0087503E">
        <w:rPr>
          <w:rFonts w:ascii="Calibri" w:eastAsia="宋体" w:hAnsi="Calibri" w:cs="Times New Roman"/>
          <w:sz w:val="24"/>
          <w:szCs w:val="24"/>
        </w:rPr>
        <w:t>/</w:t>
      </w:r>
      <w:r w:rsidRPr="0087503E">
        <w:rPr>
          <w:rFonts w:ascii="宋体" w:eastAsia="宋体" w:hAnsi="宋体" w:cs="Times New Roman" w:hint="eastAsia"/>
          <w:sz w:val="24"/>
          <w:szCs w:val="24"/>
        </w:rPr>
        <w:t>否）接受联合体：否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二、申请人的资格要求：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>1.</w:t>
      </w:r>
      <w:r w:rsidRPr="0087503E">
        <w:rPr>
          <w:rFonts w:ascii="宋体" w:eastAsia="宋体" w:hAnsi="宋体" w:cs="Times New Roman" w:hint="eastAsia"/>
          <w:sz w:val="24"/>
          <w:szCs w:val="24"/>
        </w:rPr>
        <w:t>满足《中华人民共和国政府采购法》第二十二条规定；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>2.</w:t>
      </w:r>
      <w:r w:rsidRPr="0087503E">
        <w:rPr>
          <w:rFonts w:ascii="宋体" w:eastAsia="宋体" w:hAnsi="宋体" w:cs="Times New Roman" w:hint="eastAsia"/>
          <w:sz w:val="24"/>
          <w:szCs w:val="24"/>
        </w:rPr>
        <w:t>落实政府采购政策需满足的资格要求：详见其他补充事宜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>3.</w:t>
      </w:r>
      <w:r w:rsidRPr="0087503E">
        <w:rPr>
          <w:rFonts w:ascii="宋体" w:eastAsia="宋体" w:hAnsi="宋体" w:cs="Times New Roman" w:hint="eastAsia"/>
          <w:sz w:val="24"/>
          <w:szCs w:val="24"/>
        </w:rPr>
        <w:t>本项目的特定资格要求：详见其他补充事宜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三、获取采购文件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时间：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202</w:t>
      </w:r>
      <w:r w:rsidRPr="0087503E">
        <w:rPr>
          <w:rFonts w:ascii="Calibri" w:eastAsia="宋体" w:hAnsi="Calibri" w:cs="Times New Roman" w:hint="eastAsia"/>
          <w:sz w:val="24"/>
          <w:szCs w:val="24"/>
        </w:rPr>
        <w:t>2</w:t>
      </w:r>
      <w:r w:rsidRPr="0087503E">
        <w:rPr>
          <w:rFonts w:ascii="宋体" w:eastAsia="宋体" w:hAnsi="宋体" w:cs="Times New Roman" w:hint="eastAsia"/>
          <w:sz w:val="24"/>
          <w:szCs w:val="24"/>
        </w:rPr>
        <w:t>年</w:t>
      </w:r>
      <w:r w:rsidRPr="0087503E">
        <w:rPr>
          <w:rFonts w:ascii="Calibri" w:eastAsia="宋体" w:hAnsi="Calibri" w:cs="Times New Roman" w:hint="eastAsia"/>
          <w:sz w:val="24"/>
          <w:szCs w:val="24"/>
        </w:rPr>
        <w:t>11</w:t>
      </w:r>
      <w:r w:rsidRPr="0087503E">
        <w:rPr>
          <w:rFonts w:ascii="宋体" w:eastAsia="宋体" w:hAnsi="宋体" w:cs="Times New Roman" w:hint="eastAsia"/>
          <w:sz w:val="24"/>
          <w:szCs w:val="24"/>
        </w:rPr>
        <w:t>月</w:t>
      </w:r>
      <w:r w:rsidRPr="0087503E">
        <w:rPr>
          <w:rFonts w:ascii="Calibri" w:eastAsia="宋体" w:hAnsi="Calibri" w:cs="Times New Roman" w:hint="eastAsia"/>
          <w:sz w:val="24"/>
          <w:szCs w:val="24"/>
        </w:rPr>
        <w:t>04</w:t>
      </w:r>
      <w:r w:rsidRPr="0087503E">
        <w:rPr>
          <w:rFonts w:ascii="宋体" w:eastAsia="宋体" w:hAnsi="宋体" w:cs="Times New Roman" w:hint="eastAsia"/>
          <w:sz w:val="24"/>
          <w:szCs w:val="24"/>
        </w:rPr>
        <w:t>日</w:t>
      </w:r>
      <w:r w:rsidRPr="0087503E">
        <w:rPr>
          <w:rFonts w:ascii="Calibri" w:eastAsia="宋体" w:hAnsi="Calibri" w:cs="Times New Roman" w:hint="eastAsia"/>
          <w:sz w:val="24"/>
          <w:szCs w:val="24"/>
        </w:rPr>
        <w:t>17</w:t>
      </w:r>
      <w:r w:rsidRPr="0087503E">
        <w:rPr>
          <w:rFonts w:ascii="Calibri" w:eastAsia="宋体" w:hAnsi="Calibri" w:cs="Times New Roman"/>
          <w:sz w:val="24"/>
          <w:szCs w:val="24"/>
        </w:rPr>
        <w:t>:</w:t>
      </w:r>
      <w:r w:rsidRPr="0087503E">
        <w:rPr>
          <w:rFonts w:ascii="Calibri" w:eastAsia="宋体" w:hAnsi="Calibri" w:cs="Times New Roman" w:hint="eastAsia"/>
          <w:sz w:val="24"/>
          <w:szCs w:val="24"/>
        </w:rPr>
        <w:t>00</w:t>
      </w:r>
      <w:r w:rsidRPr="0087503E">
        <w:rPr>
          <w:rFonts w:ascii="宋体" w:eastAsia="宋体" w:hAnsi="宋体" w:cs="Times New Roman" w:hint="eastAsia"/>
          <w:sz w:val="24"/>
          <w:szCs w:val="24"/>
        </w:rPr>
        <w:t>分至</w:t>
      </w:r>
      <w:r w:rsidRPr="0087503E">
        <w:rPr>
          <w:rFonts w:ascii="Calibri" w:eastAsia="宋体" w:hAnsi="Calibri" w:cs="Times New Roman"/>
          <w:sz w:val="24"/>
          <w:szCs w:val="24"/>
        </w:rPr>
        <w:t>202</w:t>
      </w:r>
      <w:r w:rsidRPr="0087503E">
        <w:rPr>
          <w:rFonts w:ascii="Calibri" w:eastAsia="宋体" w:hAnsi="Calibri" w:cs="Times New Roman" w:hint="eastAsia"/>
          <w:sz w:val="24"/>
          <w:szCs w:val="24"/>
        </w:rPr>
        <w:t>2</w:t>
      </w:r>
      <w:r w:rsidRPr="0087503E">
        <w:rPr>
          <w:rFonts w:ascii="宋体" w:eastAsia="宋体" w:hAnsi="宋体" w:cs="Times New Roman" w:hint="eastAsia"/>
          <w:sz w:val="24"/>
          <w:szCs w:val="24"/>
        </w:rPr>
        <w:t>年</w:t>
      </w:r>
      <w:r w:rsidRPr="0087503E">
        <w:rPr>
          <w:rFonts w:ascii="Calibri" w:eastAsia="宋体" w:hAnsi="Calibri" w:cs="Times New Roman" w:hint="eastAsia"/>
          <w:sz w:val="24"/>
          <w:szCs w:val="24"/>
        </w:rPr>
        <w:t>11</w:t>
      </w:r>
      <w:r w:rsidRPr="0087503E">
        <w:rPr>
          <w:rFonts w:ascii="宋体" w:eastAsia="宋体" w:hAnsi="宋体" w:cs="Times New Roman" w:hint="eastAsia"/>
          <w:sz w:val="24"/>
          <w:szCs w:val="24"/>
        </w:rPr>
        <w:t>月</w:t>
      </w:r>
      <w:r w:rsidRPr="0087503E">
        <w:rPr>
          <w:rFonts w:ascii="Calibri" w:eastAsia="宋体" w:hAnsi="Calibri" w:cs="Times New Roman" w:hint="eastAsia"/>
          <w:sz w:val="24"/>
          <w:szCs w:val="24"/>
        </w:rPr>
        <w:t>11</w:t>
      </w:r>
      <w:r w:rsidRPr="0087503E">
        <w:rPr>
          <w:rFonts w:ascii="宋体" w:eastAsia="宋体" w:hAnsi="宋体" w:cs="Times New Roman" w:hint="eastAsia"/>
          <w:sz w:val="24"/>
          <w:szCs w:val="24"/>
        </w:rPr>
        <w:t>日</w:t>
      </w:r>
      <w:r w:rsidRPr="0087503E">
        <w:rPr>
          <w:rFonts w:ascii="Calibri" w:eastAsia="宋体" w:hAnsi="Calibri" w:cs="Times New Roman" w:hint="eastAsia"/>
          <w:sz w:val="24"/>
          <w:szCs w:val="24"/>
        </w:rPr>
        <w:t>17</w:t>
      </w:r>
      <w:r w:rsidRPr="0087503E">
        <w:rPr>
          <w:rFonts w:ascii="Calibri" w:eastAsia="宋体" w:hAnsi="Calibri" w:cs="Times New Roman"/>
          <w:sz w:val="24"/>
          <w:szCs w:val="24"/>
        </w:rPr>
        <w:t>:</w:t>
      </w:r>
      <w:r w:rsidRPr="0087503E">
        <w:rPr>
          <w:rFonts w:ascii="Calibri" w:eastAsia="宋体" w:hAnsi="Calibri" w:cs="Times New Roman" w:hint="eastAsia"/>
          <w:sz w:val="24"/>
          <w:szCs w:val="24"/>
        </w:rPr>
        <w:t>00</w:t>
      </w:r>
      <w:r w:rsidRPr="0087503E">
        <w:rPr>
          <w:rFonts w:ascii="宋体" w:eastAsia="宋体" w:hAnsi="宋体" w:cs="Times New Roman" w:hint="eastAsia"/>
          <w:sz w:val="24"/>
          <w:szCs w:val="24"/>
        </w:rPr>
        <w:t>分，每天上午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09:00</w:t>
      </w:r>
      <w:r w:rsidRPr="0087503E">
        <w:rPr>
          <w:rFonts w:ascii="宋体" w:eastAsia="宋体" w:hAnsi="宋体" w:cs="Times New Roman" w:hint="eastAsia"/>
          <w:sz w:val="24"/>
          <w:szCs w:val="24"/>
        </w:rPr>
        <w:t>至</w:t>
      </w:r>
      <w:r w:rsidRPr="0087503E">
        <w:rPr>
          <w:rFonts w:ascii="Calibri" w:eastAsia="宋体" w:hAnsi="Calibri" w:cs="Times New Roman"/>
          <w:sz w:val="24"/>
          <w:szCs w:val="24"/>
        </w:rPr>
        <w:t>11:30</w:t>
      </w:r>
      <w:r w:rsidRPr="0087503E">
        <w:rPr>
          <w:rFonts w:ascii="宋体" w:eastAsia="宋体" w:hAnsi="宋体" w:cs="Times New Roman" w:hint="eastAsia"/>
          <w:sz w:val="24"/>
          <w:szCs w:val="24"/>
        </w:rPr>
        <w:t>，下午</w:t>
      </w:r>
      <w:r w:rsidRPr="0087503E">
        <w:rPr>
          <w:rFonts w:ascii="Calibri" w:eastAsia="宋体" w:hAnsi="Calibri" w:cs="Times New Roman"/>
          <w:sz w:val="24"/>
          <w:szCs w:val="24"/>
        </w:rPr>
        <w:t>03:00</w:t>
      </w:r>
      <w:r w:rsidRPr="0087503E">
        <w:rPr>
          <w:rFonts w:ascii="宋体" w:eastAsia="宋体" w:hAnsi="宋体" w:cs="Times New Roman" w:hint="eastAsia"/>
          <w:sz w:val="24"/>
          <w:szCs w:val="24"/>
        </w:rPr>
        <w:t>至</w:t>
      </w:r>
      <w:r w:rsidRPr="0087503E">
        <w:rPr>
          <w:rFonts w:ascii="Calibri" w:eastAsia="宋体" w:hAnsi="Calibri" w:cs="Times New Roman"/>
          <w:sz w:val="24"/>
          <w:szCs w:val="24"/>
        </w:rPr>
        <w:t>05:00</w:t>
      </w:r>
      <w:r w:rsidRPr="0087503E">
        <w:rPr>
          <w:rFonts w:ascii="宋体" w:eastAsia="宋体" w:hAnsi="宋体" w:cs="Times New Roman" w:hint="eastAsia"/>
          <w:sz w:val="24"/>
          <w:szCs w:val="24"/>
        </w:rPr>
        <w:t>（北京时间，法定节假日除外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  <w:r w:rsidRPr="0087503E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地点：包头市九原区天福广场</w:t>
      </w:r>
      <w:r w:rsidRPr="0087503E">
        <w:rPr>
          <w:rFonts w:ascii="Calibri" w:eastAsia="宋体" w:hAnsi="Calibri" w:cs="Times New Roman"/>
          <w:sz w:val="24"/>
          <w:szCs w:val="24"/>
        </w:rPr>
        <w:t>8</w:t>
      </w:r>
      <w:r w:rsidRPr="0087503E">
        <w:rPr>
          <w:rFonts w:ascii="宋体" w:eastAsia="宋体" w:hAnsi="宋体" w:cs="Times New Roman" w:hint="eastAsia"/>
          <w:sz w:val="24"/>
          <w:szCs w:val="24"/>
        </w:rPr>
        <w:t>号楼</w:t>
      </w:r>
      <w:r w:rsidRPr="0087503E">
        <w:rPr>
          <w:rFonts w:ascii="Calibri" w:eastAsia="宋体" w:hAnsi="Calibri" w:cs="Times New Roman"/>
          <w:sz w:val="24"/>
          <w:szCs w:val="24"/>
        </w:rPr>
        <w:t>B</w:t>
      </w:r>
      <w:r w:rsidRPr="0087503E">
        <w:rPr>
          <w:rFonts w:ascii="宋体" w:eastAsia="宋体" w:hAnsi="宋体" w:cs="Times New Roman" w:hint="eastAsia"/>
          <w:sz w:val="24"/>
          <w:szCs w:val="24"/>
        </w:rPr>
        <w:t>座</w:t>
      </w:r>
      <w:r w:rsidRPr="0087503E">
        <w:rPr>
          <w:rFonts w:ascii="Calibri" w:eastAsia="宋体" w:hAnsi="Calibri" w:cs="Times New Roman"/>
          <w:sz w:val="24"/>
          <w:szCs w:val="24"/>
        </w:rPr>
        <w:t>914</w:t>
      </w:r>
      <w:r w:rsidRPr="0087503E">
        <w:rPr>
          <w:rFonts w:ascii="宋体" w:eastAsia="宋体" w:hAnsi="宋体" w:cs="Times New Roman" w:hint="eastAsia"/>
          <w:sz w:val="24"/>
          <w:szCs w:val="24"/>
        </w:rPr>
        <w:t>室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方式：现场获取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售价：</w:t>
      </w:r>
      <w:r w:rsidRPr="0087503E">
        <w:rPr>
          <w:rFonts w:ascii="Calibri" w:eastAsia="宋体" w:hAnsi="Calibri" w:cs="Times New Roman" w:hint="eastAsia"/>
          <w:sz w:val="24"/>
          <w:szCs w:val="24"/>
        </w:rPr>
        <w:t>0</w:t>
      </w:r>
      <w:r w:rsidRPr="0087503E">
        <w:rPr>
          <w:rFonts w:ascii="宋体" w:eastAsia="宋体" w:hAnsi="宋体" w:cs="Times New Roman" w:hint="eastAsia"/>
          <w:sz w:val="24"/>
          <w:szCs w:val="24"/>
        </w:rPr>
        <w:t>元</w:t>
      </w:r>
      <w:r w:rsidRPr="0087503E">
        <w:rPr>
          <w:rFonts w:ascii="Calibri" w:eastAsia="宋体" w:hAnsi="Calibri" w:cs="Times New Roman"/>
          <w:sz w:val="24"/>
          <w:szCs w:val="24"/>
        </w:rPr>
        <w:t>/</w:t>
      </w:r>
      <w:r w:rsidRPr="0087503E">
        <w:rPr>
          <w:rFonts w:ascii="宋体" w:eastAsia="宋体" w:hAnsi="宋体" w:cs="Times New Roman" w:hint="eastAsia"/>
          <w:sz w:val="24"/>
          <w:szCs w:val="24"/>
        </w:rPr>
        <w:t>包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四、响应文件提交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截止时间：</w:t>
      </w:r>
      <w:r w:rsidRPr="0087503E">
        <w:rPr>
          <w:rFonts w:ascii="Calibri" w:eastAsia="宋体" w:hAnsi="Calibri" w:cs="Times New Roman"/>
          <w:sz w:val="24"/>
          <w:szCs w:val="24"/>
        </w:rPr>
        <w:t>202</w:t>
      </w:r>
      <w:r w:rsidRPr="0087503E">
        <w:rPr>
          <w:rFonts w:ascii="Calibri" w:eastAsia="宋体" w:hAnsi="Calibri" w:cs="Times New Roman" w:hint="eastAsia"/>
          <w:sz w:val="24"/>
          <w:szCs w:val="24"/>
        </w:rPr>
        <w:t>2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  <w:r w:rsidRPr="0087503E">
        <w:rPr>
          <w:rFonts w:ascii="宋体" w:eastAsia="宋体" w:hAnsi="宋体" w:cs="Times New Roman" w:hint="eastAsia"/>
          <w:sz w:val="24"/>
          <w:szCs w:val="24"/>
        </w:rPr>
        <w:t>年</w:t>
      </w:r>
      <w:r w:rsidRPr="0087503E">
        <w:rPr>
          <w:rFonts w:ascii="Calibri" w:eastAsia="宋体" w:hAnsi="Calibri" w:cs="Times New Roman" w:hint="eastAsia"/>
          <w:sz w:val="24"/>
          <w:szCs w:val="24"/>
        </w:rPr>
        <w:t>11</w:t>
      </w:r>
      <w:r w:rsidRPr="0087503E">
        <w:rPr>
          <w:rFonts w:ascii="宋体" w:eastAsia="宋体" w:hAnsi="宋体" w:cs="Times New Roman" w:hint="eastAsia"/>
          <w:sz w:val="24"/>
          <w:szCs w:val="24"/>
        </w:rPr>
        <w:t>月</w:t>
      </w:r>
      <w:r w:rsidRPr="0087503E">
        <w:rPr>
          <w:rFonts w:ascii="Calibri" w:eastAsia="宋体" w:hAnsi="Calibri" w:cs="Times New Roman" w:hint="eastAsia"/>
          <w:sz w:val="24"/>
          <w:szCs w:val="24"/>
        </w:rPr>
        <w:t>15</w:t>
      </w:r>
      <w:r w:rsidRPr="0087503E">
        <w:rPr>
          <w:rFonts w:ascii="宋体" w:eastAsia="宋体" w:hAnsi="宋体" w:cs="Times New Roman" w:hint="eastAsia"/>
          <w:sz w:val="24"/>
          <w:szCs w:val="24"/>
        </w:rPr>
        <w:t>日</w:t>
      </w:r>
      <w:r w:rsidRPr="0087503E">
        <w:rPr>
          <w:rFonts w:ascii="Calibri" w:eastAsia="宋体" w:hAnsi="Calibri" w:cs="Times New Roman" w:hint="eastAsia"/>
          <w:sz w:val="24"/>
          <w:szCs w:val="24"/>
        </w:rPr>
        <w:t>14</w:t>
      </w:r>
      <w:r w:rsidRPr="0087503E">
        <w:rPr>
          <w:rFonts w:ascii="Calibri" w:eastAsia="宋体" w:hAnsi="Calibri" w:cs="Times New Roman"/>
          <w:sz w:val="24"/>
          <w:szCs w:val="24"/>
        </w:rPr>
        <w:t>:</w:t>
      </w:r>
      <w:r w:rsidRPr="0087503E">
        <w:rPr>
          <w:rFonts w:ascii="Calibri" w:eastAsia="宋体" w:hAnsi="Calibri" w:cs="Times New Roman" w:hint="eastAsia"/>
          <w:sz w:val="24"/>
          <w:szCs w:val="24"/>
        </w:rPr>
        <w:t>30</w:t>
      </w:r>
      <w:r w:rsidRPr="0087503E">
        <w:rPr>
          <w:rFonts w:ascii="宋体" w:eastAsia="宋体" w:hAnsi="宋体" w:cs="Times New Roman" w:hint="eastAsia"/>
          <w:sz w:val="24"/>
          <w:szCs w:val="24"/>
        </w:rPr>
        <w:t>分（北京时间）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lastRenderedPageBreak/>
        <w:t>地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   </w:t>
      </w:r>
      <w:r w:rsidRPr="0087503E">
        <w:rPr>
          <w:rFonts w:ascii="宋体" w:eastAsia="宋体" w:hAnsi="宋体" w:cs="Times New Roman" w:hint="eastAsia"/>
          <w:sz w:val="24"/>
          <w:szCs w:val="24"/>
        </w:rPr>
        <w:t>点：另行通知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五、开启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时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 </w:t>
      </w:r>
      <w:r w:rsidRPr="0087503E">
        <w:rPr>
          <w:rFonts w:ascii="宋体" w:eastAsia="宋体" w:hAnsi="宋体" w:cs="Times New Roman" w:hint="eastAsia"/>
          <w:sz w:val="24"/>
          <w:szCs w:val="24"/>
        </w:rPr>
        <w:t>间：</w:t>
      </w:r>
      <w:r w:rsidRPr="0087503E">
        <w:rPr>
          <w:rFonts w:ascii="Calibri" w:eastAsia="宋体" w:hAnsi="Calibri" w:cs="Times New Roman"/>
          <w:sz w:val="24"/>
          <w:szCs w:val="24"/>
        </w:rPr>
        <w:t>202</w:t>
      </w:r>
      <w:r w:rsidRPr="0087503E">
        <w:rPr>
          <w:rFonts w:ascii="Calibri" w:eastAsia="宋体" w:hAnsi="Calibri" w:cs="Times New Roman" w:hint="eastAsia"/>
          <w:sz w:val="24"/>
          <w:szCs w:val="24"/>
        </w:rPr>
        <w:t>2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  <w:r w:rsidRPr="0087503E">
        <w:rPr>
          <w:rFonts w:ascii="宋体" w:eastAsia="宋体" w:hAnsi="宋体" w:cs="Times New Roman" w:hint="eastAsia"/>
          <w:sz w:val="24"/>
          <w:szCs w:val="24"/>
        </w:rPr>
        <w:t>年</w:t>
      </w:r>
      <w:r w:rsidRPr="0087503E">
        <w:rPr>
          <w:rFonts w:ascii="Calibri" w:eastAsia="宋体" w:hAnsi="Calibri" w:cs="Times New Roman" w:hint="eastAsia"/>
          <w:sz w:val="24"/>
          <w:szCs w:val="24"/>
        </w:rPr>
        <w:t>11</w:t>
      </w:r>
      <w:r w:rsidRPr="0087503E">
        <w:rPr>
          <w:rFonts w:ascii="宋体" w:eastAsia="宋体" w:hAnsi="宋体" w:cs="Times New Roman" w:hint="eastAsia"/>
          <w:sz w:val="24"/>
          <w:szCs w:val="24"/>
        </w:rPr>
        <w:t>月</w:t>
      </w:r>
      <w:r w:rsidRPr="0087503E">
        <w:rPr>
          <w:rFonts w:ascii="Calibri" w:eastAsia="宋体" w:hAnsi="Calibri" w:cs="Times New Roman" w:hint="eastAsia"/>
          <w:sz w:val="24"/>
          <w:szCs w:val="24"/>
        </w:rPr>
        <w:t>15</w:t>
      </w:r>
      <w:r w:rsidRPr="0087503E">
        <w:rPr>
          <w:rFonts w:ascii="宋体" w:eastAsia="宋体" w:hAnsi="宋体" w:cs="Times New Roman" w:hint="eastAsia"/>
          <w:sz w:val="24"/>
          <w:szCs w:val="24"/>
        </w:rPr>
        <w:t>日</w:t>
      </w:r>
      <w:r w:rsidRPr="0087503E">
        <w:rPr>
          <w:rFonts w:ascii="Calibri" w:eastAsia="宋体" w:hAnsi="Calibri" w:cs="Times New Roman" w:hint="eastAsia"/>
          <w:sz w:val="24"/>
          <w:szCs w:val="24"/>
        </w:rPr>
        <w:t>14</w:t>
      </w:r>
      <w:r w:rsidRPr="0087503E">
        <w:rPr>
          <w:rFonts w:ascii="Calibri" w:eastAsia="宋体" w:hAnsi="Calibri" w:cs="Times New Roman"/>
          <w:sz w:val="24"/>
          <w:szCs w:val="24"/>
        </w:rPr>
        <w:t>:</w:t>
      </w:r>
      <w:r w:rsidRPr="0087503E">
        <w:rPr>
          <w:rFonts w:ascii="Calibri" w:eastAsia="宋体" w:hAnsi="Calibri" w:cs="Times New Roman" w:hint="eastAsia"/>
          <w:sz w:val="24"/>
          <w:szCs w:val="24"/>
        </w:rPr>
        <w:t>30</w:t>
      </w:r>
      <w:r w:rsidRPr="0087503E">
        <w:rPr>
          <w:rFonts w:ascii="宋体" w:eastAsia="宋体" w:hAnsi="宋体" w:cs="Times New Roman" w:hint="eastAsia"/>
          <w:sz w:val="24"/>
          <w:szCs w:val="24"/>
        </w:rPr>
        <w:t>分（北京时间）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地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 </w:t>
      </w:r>
      <w:r w:rsidRPr="0087503E">
        <w:rPr>
          <w:rFonts w:ascii="宋体" w:eastAsia="宋体" w:hAnsi="宋体" w:cs="Times New Roman" w:hint="eastAsia"/>
          <w:sz w:val="24"/>
          <w:szCs w:val="24"/>
        </w:rPr>
        <w:t>点：另行通知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六、公告期限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自本公告发布之日起</w:t>
      </w:r>
      <w:r w:rsidRPr="0087503E">
        <w:rPr>
          <w:rFonts w:ascii="Calibri" w:eastAsia="宋体" w:hAnsi="Calibri" w:cs="Times New Roman"/>
          <w:sz w:val="24"/>
          <w:szCs w:val="24"/>
        </w:rPr>
        <w:t>5</w:t>
      </w:r>
      <w:r w:rsidRPr="0087503E">
        <w:rPr>
          <w:rFonts w:ascii="宋体" w:eastAsia="宋体" w:hAnsi="宋体" w:cs="Times New Roman" w:hint="eastAsia"/>
          <w:sz w:val="24"/>
          <w:szCs w:val="24"/>
        </w:rPr>
        <w:t>个工作日。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七、其他补充事宜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1. </w:t>
      </w:r>
      <w:r w:rsidRPr="0087503E">
        <w:rPr>
          <w:rFonts w:ascii="宋体" w:eastAsia="宋体" w:hAnsi="宋体" w:cs="Times New Roman" w:hint="eastAsia"/>
          <w:sz w:val="24"/>
          <w:szCs w:val="24"/>
        </w:rPr>
        <w:t>单位负责人为同一人或者存在直接控股、管理关系的不同供应商，不得参加同一合同项下的政府采购活动；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>2.</w:t>
      </w:r>
      <w:r w:rsidRPr="0087503E">
        <w:rPr>
          <w:rFonts w:ascii="宋体" w:eastAsia="宋体" w:hAnsi="宋体" w:cs="Times New Roman" w:hint="eastAsia"/>
          <w:sz w:val="24"/>
          <w:szCs w:val="24"/>
        </w:rPr>
        <w:t>投标人在中国政府采购网，未被列入政府采购严重违法失信行为记录名单，查询时间为发布公告之日至投标截止时间前；投标人在信用中国网，未被列入失信被执行人、重大税收违法案件当事人名单，查询时间为发布公告之日至投标截止时间前；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3. </w:t>
      </w:r>
      <w:r w:rsidRPr="0087503E">
        <w:rPr>
          <w:rFonts w:ascii="宋体" w:eastAsia="宋体" w:hAnsi="宋体" w:cs="Times New Roman" w:hint="eastAsia"/>
          <w:sz w:val="24"/>
          <w:szCs w:val="24"/>
        </w:rPr>
        <w:t>获取磋商文件时进行初步审核，需携带下列有效证件加盖单位公章的复印件（胶装成册，授权委托书为原件）一套，资料复印件的内容须与原件一致，否则不予接收：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1. </w:t>
      </w:r>
      <w:r w:rsidRPr="0087503E">
        <w:rPr>
          <w:rFonts w:ascii="宋体" w:eastAsia="宋体" w:hAnsi="宋体" w:cs="Times New Roman" w:hint="eastAsia"/>
          <w:sz w:val="24"/>
          <w:szCs w:val="24"/>
        </w:rPr>
        <w:t>企业法人授权委托书（附件</w:t>
      </w:r>
      <w:r w:rsidRPr="0087503E">
        <w:rPr>
          <w:rFonts w:ascii="Calibri" w:eastAsia="宋体" w:hAnsi="Calibri" w:cs="Times New Roman"/>
          <w:sz w:val="24"/>
          <w:szCs w:val="24"/>
        </w:rPr>
        <w:t>1</w:t>
      </w:r>
      <w:r w:rsidRPr="0087503E">
        <w:rPr>
          <w:rFonts w:ascii="宋体" w:eastAsia="宋体" w:hAnsi="宋体" w:cs="Times New Roman" w:hint="eastAsia"/>
          <w:sz w:val="24"/>
          <w:szCs w:val="24"/>
        </w:rPr>
        <w:t>）；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2. </w:t>
      </w:r>
      <w:r w:rsidRPr="0087503E">
        <w:rPr>
          <w:rFonts w:ascii="宋体" w:eastAsia="宋体" w:hAnsi="宋体" w:cs="Times New Roman" w:hint="eastAsia"/>
          <w:sz w:val="24"/>
          <w:szCs w:val="24"/>
        </w:rPr>
        <w:t>被授权人身份证；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3. </w:t>
      </w:r>
      <w:r w:rsidRPr="0087503E">
        <w:rPr>
          <w:rFonts w:ascii="宋体" w:eastAsia="宋体" w:hAnsi="宋体" w:cs="Times New Roman" w:hint="eastAsia"/>
          <w:sz w:val="24"/>
          <w:szCs w:val="24"/>
        </w:rPr>
        <w:t>有效的营业执照副本；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 w:hint="eastAsia"/>
          <w:sz w:val="24"/>
          <w:szCs w:val="24"/>
        </w:rPr>
        <w:t>4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. </w:t>
      </w:r>
      <w:r w:rsidRPr="0087503E">
        <w:rPr>
          <w:rFonts w:ascii="宋体" w:eastAsia="宋体" w:hAnsi="宋体" w:cs="Times New Roman" w:hint="eastAsia"/>
          <w:sz w:val="24"/>
          <w:szCs w:val="24"/>
        </w:rPr>
        <w:t>投标回执</w:t>
      </w:r>
      <w:r w:rsidRPr="0087503E">
        <w:rPr>
          <w:rFonts w:ascii="Calibri" w:eastAsia="宋体" w:hAnsi="Calibri" w:cs="Times New Roman"/>
          <w:sz w:val="24"/>
          <w:szCs w:val="24"/>
        </w:rPr>
        <w:t>(</w:t>
      </w:r>
      <w:r w:rsidRPr="0087503E">
        <w:rPr>
          <w:rFonts w:ascii="宋体" w:eastAsia="宋体" w:hAnsi="宋体" w:cs="Times New Roman" w:hint="eastAsia"/>
          <w:sz w:val="24"/>
          <w:szCs w:val="24"/>
        </w:rPr>
        <w:t>附件</w:t>
      </w:r>
      <w:r w:rsidRPr="0087503E">
        <w:rPr>
          <w:rFonts w:ascii="Calibri" w:eastAsia="宋体" w:hAnsi="Calibri" w:cs="Times New Roman"/>
          <w:sz w:val="24"/>
          <w:szCs w:val="24"/>
        </w:rPr>
        <w:t>2)</w:t>
      </w:r>
      <w:r w:rsidRPr="0087503E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八、凡对本次采购提出询问，请按以下方式联系。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>1.</w:t>
      </w:r>
      <w:r w:rsidRPr="0087503E">
        <w:rPr>
          <w:rFonts w:ascii="宋体" w:eastAsia="宋体" w:hAnsi="宋体" w:cs="Times New Roman" w:hint="eastAsia"/>
          <w:sz w:val="24"/>
          <w:szCs w:val="24"/>
        </w:rPr>
        <w:t>采购人信息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lastRenderedPageBreak/>
        <w:t>名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   </w:t>
      </w:r>
      <w:r w:rsidRPr="0087503E">
        <w:rPr>
          <w:rFonts w:ascii="宋体" w:eastAsia="宋体" w:hAnsi="宋体" w:cs="Times New Roman" w:hint="eastAsia"/>
          <w:sz w:val="24"/>
          <w:szCs w:val="24"/>
        </w:rPr>
        <w:t>称：包头海关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 w:hint="eastAsia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地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   </w:t>
      </w:r>
      <w:r w:rsidRPr="0087503E">
        <w:rPr>
          <w:rFonts w:ascii="宋体" w:eastAsia="宋体" w:hAnsi="宋体" w:cs="Times New Roman" w:hint="eastAsia"/>
          <w:sz w:val="24"/>
          <w:szCs w:val="24"/>
        </w:rPr>
        <w:t>址：包头海关</w:t>
      </w:r>
    </w:p>
    <w:p w:rsidR="0087503E" w:rsidRPr="0087503E" w:rsidRDefault="0087503E" w:rsidP="0087503E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联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  <w:r w:rsidRPr="0087503E">
        <w:rPr>
          <w:rFonts w:ascii="宋体" w:eastAsia="宋体" w:hAnsi="宋体" w:cs="Times New Roman" w:hint="eastAsia"/>
          <w:sz w:val="24"/>
          <w:szCs w:val="24"/>
        </w:rPr>
        <w:t>系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  <w:r w:rsidRPr="0087503E">
        <w:rPr>
          <w:rFonts w:ascii="宋体" w:eastAsia="宋体" w:hAnsi="宋体" w:cs="Times New Roman" w:hint="eastAsia"/>
          <w:sz w:val="24"/>
          <w:szCs w:val="24"/>
        </w:rPr>
        <w:t>人：贾忠秋</w:t>
      </w:r>
    </w:p>
    <w:p w:rsidR="0087503E" w:rsidRPr="0087503E" w:rsidRDefault="0087503E" w:rsidP="0087503E">
      <w:pPr>
        <w:spacing w:line="480" w:lineRule="auto"/>
        <w:jc w:val="left"/>
        <w:rPr>
          <w:rFonts w:ascii="宋体" w:eastAsia="宋体" w:hAnsi="宋体" w:cs="Times New Roman" w:hint="eastAsia"/>
          <w:color w:val="000000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联系方式：</w:t>
      </w:r>
      <w:r w:rsidRPr="0087503E">
        <w:rPr>
          <w:rFonts w:ascii="Calibri" w:eastAsia="宋体" w:hAnsi="Calibri" w:cs="Times New Roman" w:hint="eastAsia"/>
          <w:sz w:val="24"/>
          <w:szCs w:val="24"/>
        </w:rPr>
        <w:t>0472-2745192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 w:hint="eastAsia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>2.</w:t>
      </w:r>
      <w:r w:rsidRPr="0087503E">
        <w:rPr>
          <w:rFonts w:ascii="宋体" w:eastAsia="宋体" w:hAnsi="宋体" w:cs="Times New Roman" w:hint="eastAsia"/>
          <w:sz w:val="24"/>
          <w:szCs w:val="24"/>
        </w:rPr>
        <w:t>采购代理机构信息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名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   </w:t>
      </w:r>
      <w:r w:rsidRPr="0087503E">
        <w:rPr>
          <w:rFonts w:ascii="宋体" w:eastAsia="宋体" w:hAnsi="宋体" w:cs="Times New Roman" w:hint="eastAsia"/>
          <w:sz w:val="24"/>
          <w:szCs w:val="24"/>
        </w:rPr>
        <w:t>称：内蒙古百泰鑫招标代理有限公司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地  址：包头市九原区天福广场</w:t>
      </w:r>
      <w:r w:rsidRPr="0087503E">
        <w:rPr>
          <w:rFonts w:ascii="Calibri" w:eastAsia="宋体" w:hAnsi="Calibri" w:cs="Times New Roman"/>
          <w:sz w:val="24"/>
          <w:szCs w:val="24"/>
        </w:rPr>
        <w:t>8</w:t>
      </w:r>
      <w:r w:rsidRPr="0087503E">
        <w:rPr>
          <w:rFonts w:ascii="宋体" w:eastAsia="宋体" w:hAnsi="宋体" w:cs="Times New Roman" w:hint="eastAsia"/>
          <w:sz w:val="24"/>
          <w:szCs w:val="24"/>
        </w:rPr>
        <w:t>号楼</w:t>
      </w:r>
      <w:r w:rsidRPr="0087503E">
        <w:rPr>
          <w:rFonts w:ascii="Calibri" w:eastAsia="宋体" w:hAnsi="Calibri" w:cs="Times New Roman"/>
          <w:sz w:val="24"/>
          <w:szCs w:val="24"/>
        </w:rPr>
        <w:t>B</w:t>
      </w:r>
      <w:r w:rsidRPr="0087503E">
        <w:rPr>
          <w:rFonts w:ascii="宋体" w:eastAsia="宋体" w:hAnsi="宋体" w:cs="Times New Roman" w:hint="eastAsia"/>
          <w:sz w:val="24"/>
          <w:szCs w:val="24"/>
        </w:rPr>
        <w:t>座</w:t>
      </w:r>
      <w:r w:rsidRPr="0087503E">
        <w:rPr>
          <w:rFonts w:ascii="Calibri" w:eastAsia="宋体" w:hAnsi="Calibri" w:cs="Times New Roman"/>
          <w:sz w:val="24"/>
          <w:szCs w:val="24"/>
        </w:rPr>
        <w:t>914</w:t>
      </w:r>
      <w:r w:rsidRPr="0087503E">
        <w:rPr>
          <w:rFonts w:ascii="宋体" w:eastAsia="宋体" w:hAnsi="宋体" w:cs="Times New Roman" w:hint="eastAsia"/>
          <w:sz w:val="24"/>
          <w:szCs w:val="24"/>
        </w:rPr>
        <w:t>室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联系方式：</w:t>
      </w:r>
      <w:r w:rsidRPr="0087503E">
        <w:rPr>
          <w:rFonts w:ascii="Calibri" w:eastAsia="宋体" w:hAnsi="Calibri" w:cs="Times New Roman"/>
          <w:sz w:val="24"/>
          <w:szCs w:val="24"/>
        </w:rPr>
        <w:t>0472-5889775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>3.</w:t>
      </w:r>
      <w:r w:rsidRPr="0087503E">
        <w:rPr>
          <w:rFonts w:ascii="宋体" w:eastAsia="宋体" w:hAnsi="宋体" w:cs="Times New Roman" w:hint="eastAsia"/>
          <w:sz w:val="24"/>
          <w:szCs w:val="24"/>
        </w:rPr>
        <w:t>项目联系方式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项目联系人：郝亮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 xml:space="preserve">电  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  <w:r w:rsidRPr="0087503E">
        <w:rPr>
          <w:rFonts w:ascii="宋体" w:eastAsia="宋体" w:hAnsi="宋体" w:cs="Times New Roman" w:hint="eastAsia"/>
          <w:sz w:val="24"/>
          <w:szCs w:val="24"/>
        </w:rPr>
        <w:t>话：</w:t>
      </w:r>
      <w:r w:rsidRPr="0087503E">
        <w:rPr>
          <w:rFonts w:ascii="Calibri" w:eastAsia="宋体" w:hAnsi="Calibri" w:cs="Times New Roman"/>
          <w:sz w:val="24"/>
          <w:szCs w:val="24"/>
        </w:rPr>
        <w:t xml:space="preserve"> 0472-5889775       15598340888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spacing w:line="500" w:lineRule="exact"/>
        <w:jc w:val="righ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     </w:t>
      </w:r>
      <w:r w:rsidRPr="0087503E">
        <w:rPr>
          <w:rFonts w:ascii="宋体" w:eastAsia="宋体" w:hAnsi="宋体" w:cs="Times New Roman" w:hint="eastAsia"/>
          <w:sz w:val="24"/>
          <w:szCs w:val="24"/>
        </w:rPr>
        <w:t>内蒙古百泰鑫招标代理有限公司</w:t>
      </w:r>
    </w:p>
    <w:p w:rsidR="0087503E" w:rsidRPr="0087503E" w:rsidRDefault="0087503E" w:rsidP="0087503E">
      <w:pPr>
        <w:spacing w:line="500" w:lineRule="exact"/>
        <w:ind w:right="480"/>
        <w:jc w:val="right"/>
        <w:rPr>
          <w:rFonts w:ascii="Calibri" w:eastAsia="宋体" w:hAnsi="Calibri" w:cs="Times New Roman"/>
          <w:sz w:val="24"/>
          <w:szCs w:val="24"/>
          <w:highlight w:val="yellow"/>
        </w:rPr>
      </w:pPr>
      <w:r w:rsidRPr="0087503E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                                                                </w:t>
      </w:r>
      <w:r w:rsidRPr="0087503E">
        <w:rPr>
          <w:rFonts w:ascii="Calibri" w:eastAsia="宋体" w:hAnsi="Calibri" w:cs="Times New Roman"/>
          <w:sz w:val="24"/>
          <w:szCs w:val="24"/>
        </w:rPr>
        <w:t>202</w:t>
      </w:r>
      <w:r w:rsidRPr="0087503E">
        <w:rPr>
          <w:rFonts w:ascii="Calibri" w:eastAsia="宋体" w:hAnsi="Calibri" w:cs="Times New Roman" w:hint="eastAsia"/>
          <w:sz w:val="24"/>
          <w:szCs w:val="24"/>
        </w:rPr>
        <w:t>2</w:t>
      </w:r>
      <w:r w:rsidRPr="0087503E">
        <w:rPr>
          <w:rFonts w:ascii="宋体" w:eastAsia="宋体" w:hAnsi="宋体" w:cs="Times New Roman" w:hint="eastAsia"/>
          <w:sz w:val="24"/>
          <w:szCs w:val="24"/>
        </w:rPr>
        <w:t>年</w:t>
      </w:r>
      <w:r w:rsidRPr="0087503E">
        <w:rPr>
          <w:rFonts w:ascii="Calibri" w:eastAsia="宋体" w:hAnsi="Calibri" w:cs="Times New Roman" w:hint="eastAsia"/>
          <w:sz w:val="24"/>
          <w:szCs w:val="24"/>
        </w:rPr>
        <w:t>11</w:t>
      </w:r>
      <w:r w:rsidRPr="0087503E">
        <w:rPr>
          <w:rFonts w:ascii="宋体" w:eastAsia="宋体" w:hAnsi="宋体" w:cs="Times New Roman" w:hint="eastAsia"/>
          <w:sz w:val="24"/>
          <w:szCs w:val="24"/>
        </w:rPr>
        <w:t>月</w:t>
      </w:r>
      <w:r w:rsidRPr="0087503E">
        <w:rPr>
          <w:rFonts w:ascii="Calibri" w:eastAsia="宋体" w:hAnsi="Calibri" w:cs="Times New Roman" w:hint="eastAsia"/>
          <w:sz w:val="24"/>
          <w:szCs w:val="24"/>
        </w:rPr>
        <w:t>04</w:t>
      </w:r>
      <w:r w:rsidRPr="0087503E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87503E" w:rsidRPr="0087503E" w:rsidRDefault="0087503E" w:rsidP="0087503E">
      <w:pPr>
        <w:spacing w:line="500" w:lineRule="exact"/>
        <w:jc w:val="righ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spacing w:line="480" w:lineRule="auto"/>
        <w:jc w:val="left"/>
        <w:rPr>
          <w:rFonts w:ascii="Calibri" w:eastAsia="宋体" w:hAnsi="Calibri" w:cs="Times New Roman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spacing w:line="480" w:lineRule="auto"/>
        <w:jc w:val="left"/>
        <w:rPr>
          <w:rFonts w:ascii="宋体" w:eastAsia="宋体" w:hAnsi="Calibri" w:cs="Times New Roman"/>
          <w:b/>
          <w:sz w:val="24"/>
          <w:szCs w:val="24"/>
        </w:rPr>
      </w:pPr>
      <w:r w:rsidRPr="0087503E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附件1</w:t>
      </w:r>
    </w:p>
    <w:p w:rsidR="0087503E" w:rsidRPr="0087503E" w:rsidRDefault="0087503E" w:rsidP="0087503E">
      <w:pPr>
        <w:widowControl/>
        <w:spacing w:line="720" w:lineRule="auto"/>
        <w:jc w:val="center"/>
        <w:rPr>
          <w:rFonts w:ascii="Calibri" w:eastAsia="宋体" w:hAnsi="Calibri" w:cs="Times New Roman" w:hint="eastAsia"/>
          <w:b/>
          <w:bCs/>
          <w:kern w:val="0"/>
          <w:sz w:val="32"/>
          <w:szCs w:val="32"/>
        </w:rPr>
      </w:pPr>
      <w:r w:rsidRPr="0087503E"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法定代表人授权书（格式）</w:t>
      </w:r>
    </w:p>
    <w:p w:rsidR="0087503E" w:rsidRPr="0087503E" w:rsidRDefault="0087503E" w:rsidP="0087503E">
      <w:pPr>
        <w:widowControl/>
        <w:spacing w:line="480" w:lineRule="auto"/>
        <w:ind w:firstLine="480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本人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    (姓名) 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系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            (投标人名称) 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的法定代表人，现委托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    (姓名)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为我方代理人。代理人根据授权，以我方名义签署、澄清、说明、补正、递交、撤回、修改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 xml:space="preserve">                  （项目名称、项目编号）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磋商文件、签订合同和处理有关事宜，其法律后果由我方承担。</w:t>
      </w:r>
    </w:p>
    <w:p w:rsidR="0087503E" w:rsidRPr="0087503E" w:rsidRDefault="0087503E" w:rsidP="0087503E">
      <w:pPr>
        <w:widowControl/>
        <w:spacing w:line="480" w:lineRule="auto"/>
        <w:ind w:firstLine="480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代理人无转委托权。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87503E">
        <w:rPr>
          <w:rFonts w:ascii="Calibri" w:eastAsia="宋体" w:hAnsi="Calibri" w:cs="Times New Roman"/>
          <w:kern w:val="0"/>
          <w:sz w:val="24"/>
          <w:szCs w:val="24"/>
        </w:rPr>
        <w:t xml:space="preserve"> 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宋体" w:eastAsia="宋体" w:hAnsi="Calibri" w:cs="Times New Roman"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投标人名称（盖单位章）：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Calibri" w:eastAsia="宋体" w:hAnsi="Calibri" w:cs="Times New Roman" w:hint="eastAsia"/>
          <w:kern w:val="0"/>
          <w:sz w:val="24"/>
          <w:szCs w:val="24"/>
        </w:rPr>
      </w:pPr>
      <w:r w:rsidRPr="0087503E">
        <w:rPr>
          <w:rFonts w:ascii="Calibri" w:eastAsia="宋体" w:hAnsi="Calibri" w:cs="Times New Roman"/>
          <w:kern w:val="0"/>
          <w:sz w:val="24"/>
          <w:szCs w:val="24"/>
        </w:rPr>
        <w:t xml:space="preserve"> 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Calibri" w:eastAsia="宋体" w:hAnsi="Calibri" w:cs="Times New Roman"/>
          <w:kern w:val="0"/>
          <w:sz w:val="24"/>
          <w:szCs w:val="24"/>
          <w:u w:val="single"/>
        </w:rPr>
      </w:pP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法定代表人（印刷字体）：               委托代理人（印刷字体）：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Calibri" w:eastAsia="宋体" w:hAnsi="Calibri" w:cs="Times New Roman"/>
          <w:kern w:val="0"/>
          <w:sz w:val="24"/>
          <w:szCs w:val="24"/>
          <w:u w:val="single"/>
        </w:rPr>
      </w:pP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法定代表人（签字及法人印章）：         委托代理人（签字）：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身份证号码：                           身份证号码：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宋体" w:eastAsia="宋体" w:hAnsi="Calibri" w:cs="Times New Roman"/>
          <w:kern w:val="0"/>
          <w:sz w:val="24"/>
          <w:szCs w:val="24"/>
        </w:rPr>
      </w:pPr>
      <w:r w:rsidRPr="0087503E">
        <w:rPr>
          <w:rFonts w:ascii="宋体" w:eastAsia="宋体" w:hAnsi="Calibri" w:cs="Times New Roman" w:hint="eastAsia"/>
          <w:kern w:val="0"/>
          <w:sz w:val="24"/>
          <w:szCs w:val="24"/>
        </w:rPr>
        <w:t xml:space="preserve"> 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宋体" w:eastAsia="宋体" w:hAnsi="Calibri" w:cs="Times New Roman" w:hint="eastAsia"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（附身份证复印件）                    （附身份证复印件）</w:t>
      </w:r>
    </w:p>
    <w:p w:rsidR="0087503E" w:rsidRPr="0087503E" w:rsidRDefault="0087503E" w:rsidP="0087503E">
      <w:pPr>
        <w:spacing w:line="500" w:lineRule="exact"/>
        <w:jc w:val="left"/>
        <w:rPr>
          <w:rFonts w:ascii="Calibri" w:eastAsia="宋体" w:hAnsi="Calibri" w:cs="Times New Roman" w:hint="eastAsia"/>
          <w:sz w:val="24"/>
          <w:szCs w:val="24"/>
        </w:rPr>
      </w:pPr>
      <w:r w:rsidRPr="0087503E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Calibri" w:eastAsia="宋体" w:hAnsi="Calibri" w:cs="Times New Roman"/>
          <w:kern w:val="0"/>
          <w:sz w:val="24"/>
          <w:szCs w:val="24"/>
          <w:u w:val="single"/>
        </w:rPr>
      </w:pPr>
      <w:r w:rsidRPr="0087503E">
        <w:rPr>
          <w:rFonts w:ascii="Calibri" w:eastAsia="宋体" w:hAnsi="Calibri" w:cs="Times New Roman"/>
          <w:kern w:val="0"/>
          <w:sz w:val="24"/>
          <w:szCs w:val="24"/>
          <w:u w:val="single"/>
        </w:rPr>
        <w:t xml:space="preserve"> </w:t>
      </w:r>
    </w:p>
    <w:p w:rsidR="0087503E" w:rsidRPr="0087503E" w:rsidRDefault="0087503E" w:rsidP="0087503E">
      <w:pPr>
        <w:widowControl/>
        <w:spacing w:line="480" w:lineRule="auto"/>
        <w:ind w:firstLineChars="2300" w:firstLine="5520"/>
        <w:jc w:val="left"/>
        <w:rPr>
          <w:rFonts w:ascii="Calibri" w:eastAsia="宋体" w:hAnsi="Calibri" w:cs="Times New Roman"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87503E">
        <w:rPr>
          <w:rFonts w:ascii="Calibri" w:eastAsia="宋体" w:hAnsi="Calibri" w:cs="Times New Roman" w:hint="eastAsia"/>
          <w:kern w:val="0"/>
          <w:sz w:val="24"/>
          <w:szCs w:val="24"/>
        </w:rPr>
        <w:t xml:space="preserve">     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Pr="0087503E">
        <w:rPr>
          <w:rFonts w:ascii="Calibri" w:eastAsia="宋体" w:hAnsi="Calibri" w:cs="Times New Roman" w:hint="eastAsia"/>
          <w:kern w:val="0"/>
          <w:sz w:val="24"/>
          <w:szCs w:val="24"/>
        </w:rPr>
        <w:t xml:space="preserve">     </w:t>
      </w:r>
      <w:r w:rsidRPr="0087503E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 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宋体" w:eastAsia="宋体" w:hAnsi="宋体" w:cs="Times New Roman" w:hint="eastAsia"/>
          <w:b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 </w:t>
      </w:r>
    </w:p>
    <w:p w:rsidR="0087503E" w:rsidRDefault="0087503E" w:rsidP="0087503E">
      <w:pPr>
        <w:widowControl/>
        <w:spacing w:line="480" w:lineRule="auto"/>
        <w:jc w:val="left"/>
        <w:rPr>
          <w:rFonts w:ascii="宋体" w:eastAsia="宋体" w:hAnsi="宋体" w:cs="Times New Roman" w:hint="eastAsia"/>
          <w:b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 </w:t>
      </w:r>
    </w:p>
    <w:p w:rsidR="0087503E" w:rsidRPr="0087503E" w:rsidRDefault="0087503E" w:rsidP="0087503E">
      <w:pPr>
        <w:widowControl/>
        <w:spacing w:line="480" w:lineRule="auto"/>
        <w:jc w:val="left"/>
        <w:rPr>
          <w:rFonts w:ascii="宋体" w:eastAsia="宋体" w:hAnsi="宋体" w:cs="Times New Roman" w:hint="eastAsia"/>
          <w:b/>
          <w:kern w:val="0"/>
          <w:sz w:val="24"/>
          <w:szCs w:val="24"/>
        </w:rPr>
      </w:pPr>
      <w:bookmarkStart w:id="0" w:name="_GoBack"/>
      <w:bookmarkEnd w:id="0"/>
    </w:p>
    <w:p w:rsidR="0087503E" w:rsidRPr="0087503E" w:rsidRDefault="0087503E" w:rsidP="0087503E">
      <w:pPr>
        <w:widowControl/>
        <w:spacing w:line="480" w:lineRule="auto"/>
        <w:jc w:val="left"/>
        <w:rPr>
          <w:rFonts w:ascii="宋体" w:eastAsia="宋体" w:hAnsi="Calibri" w:cs="Times New Roman" w:hint="eastAsia"/>
          <w:b/>
          <w:kern w:val="0"/>
          <w:sz w:val="24"/>
          <w:szCs w:val="24"/>
        </w:rPr>
      </w:pPr>
      <w:r w:rsidRPr="0087503E">
        <w:rPr>
          <w:rFonts w:ascii="宋体" w:eastAsia="宋体" w:hAnsi="宋体" w:cs="Times New Roman" w:hint="eastAsia"/>
          <w:b/>
          <w:kern w:val="0"/>
          <w:sz w:val="24"/>
          <w:szCs w:val="24"/>
        </w:rPr>
        <w:lastRenderedPageBreak/>
        <w:t>附件2</w:t>
      </w:r>
    </w:p>
    <w:p w:rsidR="0087503E" w:rsidRPr="0087503E" w:rsidRDefault="0087503E" w:rsidP="0087503E">
      <w:pPr>
        <w:spacing w:line="360" w:lineRule="auto"/>
        <w:ind w:firstLineChars="200" w:firstLine="883"/>
        <w:jc w:val="center"/>
        <w:rPr>
          <w:rFonts w:ascii="宋体" w:eastAsia="宋体" w:hAnsi="Calibri" w:cs="Times New Roman" w:hint="eastAsia"/>
          <w:b/>
          <w:sz w:val="44"/>
          <w:szCs w:val="44"/>
          <w:u w:val="dashDotDotHeavy"/>
        </w:rPr>
      </w:pPr>
      <w:r w:rsidRPr="0087503E">
        <w:rPr>
          <w:rFonts w:ascii="宋体" w:eastAsia="宋体" w:hAnsi="宋体" w:cs="Times New Roman" w:hint="eastAsia"/>
          <w:b/>
          <w:sz w:val="44"/>
          <w:szCs w:val="44"/>
          <w:u w:val="dashDotDotHeavy"/>
        </w:rPr>
        <w:t>投标回执</w:t>
      </w:r>
    </w:p>
    <w:p w:rsidR="0087503E" w:rsidRPr="0087503E" w:rsidRDefault="0087503E" w:rsidP="0087503E">
      <w:pPr>
        <w:spacing w:line="360" w:lineRule="auto"/>
        <w:ind w:firstLineChars="200" w:firstLine="883"/>
        <w:jc w:val="center"/>
        <w:rPr>
          <w:rFonts w:ascii="宋体" w:eastAsia="宋体" w:hAnsi="Calibri" w:cs="Times New Roman" w:hint="eastAsia"/>
          <w:b/>
          <w:sz w:val="44"/>
          <w:szCs w:val="44"/>
          <w:u w:val="dashDotDotHeavy"/>
        </w:rPr>
      </w:pPr>
      <w:r w:rsidRPr="0087503E">
        <w:rPr>
          <w:rFonts w:ascii="宋体" w:eastAsia="宋体" w:hAnsi="Calibri" w:cs="Times New Roman" w:hint="eastAsia"/>
          <w:b/>
          <w:sz w:val="44"/>
          <w:szCs w:val="44"/>
          <w:u w:val="dashDotDotHeavy"/>
        </w:rPr>
        <w:t xml:space="preserve"> </w:t>
      </w:r>
    </w:p>
    <w:p w:rsidR="0087503E" w:rsidRPr="0087503E" w:rsidRDefault="0087503E" w:rsidP="0087503E">
      <w:pPr>
        <w:spacing w:line="360" w:lineRule="auto"/>
        <w:ind w:firstLineChars="200" w:firstLine="482"/>
        <w:jc w:val="left"/>
        <w:rPr>
          <w:rFonts w:ascii="宋体" w:eastAsia="宋体" w:hAnsi="Calibri" w:cs="Times New Roman" w:hint="eastAsia"/>
          <w:b/>
          <w:sz w:val="24"/>
          <w:szCs w:val="24"/>
        </w:rPr>
      </w:pPr>
      <w:r w:rsidRPr="0087503E">
        <w:rPr>
          <w:rFonts w:ascii="宋体" w:eastAsia="宋体" w:hAnsi="宋体" w:cs="Times New Roman" w:hint="eastAsia"/>
          <w:b/>
          <w:sz w:val="24"/>
          <w:szCs w:val="24"/>
        </w:rPr>
        <w:t>致：内蒙古百泰鑫招标代理有限公司</w:t>
      </w:r>
    </w:p>
    <w:p w:rsidR="0087503E" w:rsidRPr="0087503E" w:rsidRDefault="0087503E" w:rsidP="0087503E">
      <w:pPr>
        <w:spacing w:line="360" w:lineRule="auto"/>
        <w:ind w:leftChars="255" w:left="535" w:firstLineChars="200" w:firstLine="480"/>
        <w:jc w:val="left"/>
        <w:rPr>
          <w:rFonts w:ascii="宋体" w:eastAsia="宋体" w:hAnsi="Calibri" w:cs="Times New Roman" w:hint="eastAsia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>我公司已于</w:t>
      </w:r>
      <w:r w:rsidRPr="0087503E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7503E">
        <w:rPr>
          <w:rFonts w:ascii="宋体" w:eastAsia="宋体" w:hAnsi="宋体" w:cs="Times New Roman" w:hint="eastAsia"/>
          <w:sz w:val="24"/>
          <w:szCs w:val="24"/>
        </w:rPr>
        <w:t>年</w:t>
      </w:r>
      <w:r w:rsidRPr="0087503E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7503E">
        <w:rPr>
          <w:rFonts w:ascii="宋体" w:eastAsia="宋体" w:hAnsi="宋体" w:cs="Times New Roman" w:hint="eastAsia"/>
          <w:sz w:val="24"/>
          <w:szCs w:val="24"/>
        </w:rPr>
        <w:t>月</w:t>
      </w:r>
      <w:r w:rsidRPr="0087503E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7503E">
        <w:rPr>
          <w:rFonts w:ascii="宋体" w:eastAsia="宋体" w:hAnsi="宋体" w:cs="Times New Roman" w:hint="eastAsia"/>
          <w:sz w:val="24"/>
          <w:szCs w:val="24"/>
        </w:rPr>
        <w:t>日看到贵公司发出的关于</w:t>
      </w:r>
      <w:r w:rsidRPr="0087503E">
        <w:rPr>
          <w:rFonts w:ascii="宋体" w:eastAsia="宋体" w:hAnsi="宋体" w:cs="Times New Roman" w:hint="eastAsia"/>
          <w:sz w:val="24"/>
          <w:szCs w:val="24"/>
          <w:u w:val="single"/>
        </w:rPr>
        <w:t>包头海关低碳执行系统（能源管理平台）物联网监测部分采购</w:t>
      </w:r>
      <w:r w:rsidRPr="0087503E">
        <w:rPr>
          <w:rFonts w:ascii="宋体" w:eastAsia="宋体" w:hAnsi="宋体" w:cs="Times New Roman" w:hint="eastAsia"/>
          <w:sz w:val="24"/>
          <w:szCs w:val="24"/>
        </w:rPr>
        <w:t>的公告。我公司决定参加该项目的投标，并严格按照有关要求办理相关手续，提供相关文件。</w:t>
      </w:r>
    </w:p>
    <w:p w:rsidR="0087503E" w:rsidRPr="0087503E" w:rsidRDefault="0087503E" w:rsidP="0087503E">
      <w:pPr>
        <w:spacing w:line="360" w:lineRule="auto"/>
        <w:ind w:leftChars="255" w:left="535"/>
        <w:jc w:val="left"/>
        <w:rPr>
          <w:rFonts w:ascii="宋体" w:eastAsia="宋体" w:hAnsi="Calibri" w:cs="Times New Roman" w:hint="eastAsia"/>
          <w:b/>
          <w:bCs/>
          <w:sz w:val="24"/>
          <w:szCs w:val="24"/>
          <w:shd w:val="clear" w:color="auto" w:fill="FFFFFF"/>
        </w:rPr>
      </w:pPr>
      <w:r w:rsidRPr="0087503E">
        <w:rPr>
          <w:rFonts w:ascii="宋体" w:eastAsia="宋体" w:hAnsi="Calibri" w:cs="Times New Roman" w:hint="eastAsia"/>
          <w:b/>
          <w:bCs/>
          <w:sz w:val="24"/>
          <w:szCs w:val="24"/>
          <w:shd w:val="clear" w:color="auto" w:fill="FFFFFF"/>
        </w:rPr>
        <w:t xml:space="preserve"> </w:t>
      </w:r>
    </w:p>
    <w:p w:rsidR="0087503E" w:rsidRPr="0087503E" w:rsidRDefault="0087503E" w:rsidP="0087503E">
      <w:pPr>
        <w:spacing w:line="360" w:lineRule="auto"/>
        <w:ind w:firstLineChars="200" w:firstLine="482"/>
        <w:jc w:val="right"/>
        <w:rPr>
          <w:rFonts w:ascii="宋体" w:eastAsia="宋体" w:hAnsi="Calibri" w:cs="Times New Roman" w:hint="eastAsia"/>
          <w:b/>
          <w:i/>
          <w:sz w:val="24"/>
          <w:szCs w:val="24"/>
        </w:rPr>
      </w:pPr>
      <w:r w:rsidRPr="0087503E">
        <w:rPr>
          <w:rFonts w:ascii="宋体" w:eastAsia="宋体" w:hAnsi="宋体" w:cs="Times New Roman" w:hint="eastAsia"/>
          <w:b/>
          <w:i/>
          <w:sz w:val="24"/>
          <w:szCs w:val="24"/>
        </w:rPr>
        <w:t>[投标人名称]（公章）</w:t>
      </w:r>
    </w:p>
    <w:p w:rsidR="0087503E" w:rsidRPr="0087503E" w:rsidRDefault="0087503E" w:rsidP="0087503E">
      <w:pPr>
        <w:spacing w:line="360" w:lineRule="auto"/>
        <w:ind w:right="480" w:firstLineChars="200" w:firstLine="482"/>
        <w:jc w:val="center"/>
        <w:rPr>
          <w:rFonts w:ascii="宋体" w:eastAsia="宋体" w:hAnsi="Calibri" w:cs="Times New Roman" w:hint="eastAsia"/>
          <w:b/>
          <w:sz w:val="24"/>
          <w:szCs w:val="24"/>
        </w:rPr>
      </w:pPr>
      <w:r w:rsidRPr="0087503E">
        <w:rPr>
          <w:rFonts w:ascii="宋体" w:eastAsia="宋体" w:hAnsi="宋体" w:cs="Times New Roman" w:hint="eastAsia"/>
          <w:b/>
          <w:sz w:val="24"/>
          <w:szCs w:val="24"/>
        </w:rPr>
        <w:t xml:space="preserve">                                          年  月  日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240"/>
        <w:gridCol w:w="1620"/>
        <w:gridCol w:w="2697"/>
      </w:tblGrid>
      <w:tr w:rsidR="0087503E" w:rsidRPr="0087503E" w:rsidTr="0087503E">
        <w:trPr>
          <w:trHeight w:val="907"/>
        </w:trPr>
        <w:tc>
          <w:tcPr>
            <w:tcW w:w="180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87503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7557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</w:tr>
      <w:tr w:rsidR="0087503E" w:rsidRPr="0087503E" w:rsidTr="0087503E">
        <w:trPr>
          <w:trHeight w:val="907"/>
        </w:trPr>
        <w:tc>
          <w:tcPr>
            <w:tcW w:w="180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87503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3E" w:rsidRPr="0087503E" w:rsidRDefault="0087503E" w:rsidP="0087503E">
            <w:pPr>
              <w:spacing w:line="500" w:lineRule="exact"/>
              <w:jc w:val="left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87503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</w:tr>
      <w:tr w:rsidR="0087503E" w:rsidRPr="0087503E" w:rsidTr="0087503E">
        <w:trPr>
          <w:trHeight w:val="907"/>
        </w:trPr>
        <w:tc>
          <w:tcPr>
            <w:tcW w:w="180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87503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87503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</w:tr>
      <w:tr w:rsidR="0087503E" w:rsidRPr="0087503E" w:rsidTr="0087503E">
        <w:trPr>
          <w:trHeight w:val="907"/>
        </w:trPr>
        <w:tc>
          <w:tcPr>
            <w:tcW w:w="180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87503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87503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</w:tr>
      <w:tr w:rsidR="0087503E" w:rsidRPr="0087503E" w:rsidTr="0087503E">
        <w:trPr>
          <w:trHeight w:val="907"/>
        </w:trPr>
        <w:tc>
          <w:tcPr>
            <w:tcW w:w="180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87503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</w:tr>
      <w:tr w:rsidR="0087503E" w:rsidRPr="0087503E" w:rsidTr="0087503E">
        <w:trPr>
          <w:trHeight w:val="907"/>
        </w:trPr>
        <w:tc>
          <w:tcPr>
            <w:tcW w:w="1800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3E" w:rsidRPr="0087503E" w:rsidRDefault="0087503E" w:rsidP="0087503E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7503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纳税人识别号（用于开具发票，请务必正确填写）</w:t>
            </w:r>
          </w:p>
        </w:tc>
        <w:tc>
          <w:tcPr>
            <w:tcW w:w="7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87503E" w:rsidRPr="0087503E" w:rsidRDefault="0087503E" w:rsidP="0087503E">
            <w:pPr>
              <w:spacing w:line="5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87503E" w:rsidRPr="0087503E" w:rsidRDefault="0087503E" w:rsidP="0087503E">
      <w:pPr>
        <w:autoSpaceDE w:val="0"/>
        <w:autoSpaceDN w:val="0"/>
        <w:snapToGrid w:val="0"/>
        <w:spacing w:before="168" w:line="3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87503E" w:rsidRPr="0087503E" w:rsidRDefault="0087503E" w:rsidP="0087503E">
      <w:pPr>
        <w:autoSpaceDE w:val="0"/>
        <w:autoSpaceDN w:val="0"/>
        <w:snapToGrid w:val="0"/>
        <w:spacing w:before="168" w:line="300" w:lineRule="exact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87503E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1773CB" w:rsidRDefault="001773CB"/>
    <w:sectPr w:rsidR="0017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5068"/>
    <w:multiLevelType w:val="multilevel"/>
    <w:tmpl w:val="C4604C20"/>
    <w:lvl w:ilvl="0">
      <w:start w:val="1"/>
      <w:numFmt w:val="japaneseCounting"/>
      <w:lvlText w:val="第%1章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3E"/>
    <w:rsid w:val="001773CB"/>
    <w:rsid w:val="008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2022-11-04T01:48:00Z</dcterms:created>
  <dcterms:modified xsi:type="dcterms:W3CDTF">2022-11-04T01:49:00Z</dcterms:modified>
</cp:coreProperties>
</file>